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E134" w14:textId="77777777" w:rsidR="00B07CED" w:rsidRPr="004750E8" w:rsidRDefault="00B07CED" w:rsidP="00B07CED">
      <w:pPr>
        <w:spacing w:after="0"/>
        <w:jc w:val="center"/>
        <w:rPr>
          <w:i/>
          <w:iCs/>
          <w:sz w:val="24"/>
          <w:szCs w:val="24"/>
        </w:rPr>
      </w:pPr>
      <w:r w:rsidRPr="004750E8">
        <w:rPr>
          <w:sz w:val="24"/>
          <w:szCs w:val="24"/>
        </w:rPr>
        <w:t xml:space="preserve">PROCLAMATION 21-14, </w:t>
      </w:r>
      <w:r w:rsidRPr="004750E8">
        <w:rPr>
          <w:i/>
          <w:iCs/>
          <w:sz w:val="24"/>
          <w:szCs w:val="24"/>
        </w:rPr>
        <w:t>et seq.</w:t>
      </w:r>
    </w:p>
    <w:p w14:paraId="530E5D15" w14:textId="0981CACD" w:rsidR="00B07CED" w:rsidRPr="004750E8" w:rsidRDefault="00D5160E" w:rsidP="00B07CED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Western </w:t>
      </w:r>
      <w:r w:rsidR="00B07CED" w:rsidRPr="004750E8">
        <w:rPr>
          <w:bCs/>
          <w:sz w:val="24"/>
          <w:szCs w:val="24"/>
        </w:rPr>
        <w:t>Washington</w:t>
      </w:r>
      <w:r>
        <w:rPr>
          <w:bCs/>
          <w:sz w:val="24"/>
          <w:szCs w:val="24"/>
        </w:rPr>
        <w:t xml:space="preserve"> University</w:t>
      </w:r>
      <w:r w:rsidR="00B07CED" w:rsidRPr="004750E8">
        <w:rPr>
          <w:bCs/>
          <w:sz w:val="24"/>
          <w:szCs w:val="24"/>
        </w:rPr>
        <w:t xml:space="preserve"> – COVID 19 Vaccination Declaration</w:t>
      </w:r>
    </w:p>
    <w:p w14:paraId="6915DC9F" w14:textId="2540F596" w:rsidR="00B07CED" w:rsidRPr="00D6156C" w:rsidRDefault="00B07CED" w:rsidP="00B07CED">
      <w:pPr>
        <w:jc w:val="center"/>
        <w:rPr>
          <w:bCs/>
        </w:rPr>
      </w:pPr>
      <w:r w:rsidRPr="00C201B6">
        <w:rPr>
          <w:b/>
        </w:rPr>
        <w:t>This Signed Declaration Must Be Returned to and Received by W</w:t>
      </w:r>
      <w:r w:rsidR="00A05757">
        <w:rPr>
          <w:b/>
        </w:rPr>
        <w:t>W</w:t>
      </w:r>
      <w:r w:rsidRPr="00C201B6">
        <w:rPr>
          <w:b/>
        </w:rPr>
        <w:t>U by October 18, 2021</w:t>
      </w:r>
      <w:r>
        <w:rPr>
          <w:bCs/>
        </w:rPr>
        <w:t>.</w:t>
      </w:r>
    </w:p>
    <w:p w14:paraId="06BDB27B" w14:textId="77777777" w:rsidR="00B07CED" w:rsidRPr="004750E8" w:rsidRDefault="00B07CED" w:rsidP="00B07CED">
      <w:r w:rsidRPr="004750E8">
        <w:t xml:space="preserve">Pursuant to Washington Governor </w:t>
      </w:r>
      <w:hyperlink r:id="rId5" w:history="1">
        <w:r w:rsidRPr="004750E8">
          <w:rPr>
            <w:rStyle w:val="Hyperlink"/>
          </w:rPr>
          <w:t>Proclamation 21-14.1</w:t>
        </w:r>
      </w:hyperlink>
      <w:r w:rsidRPr="004750E8">
        <w:t xml:space="preserve"> (“Proclamation”), as amended on August 20, 2021, and anytime thereafter, I hereby declare as follows:</w:t>
      </w:r>
    </w:p>
    <w:p w14:paraId="3674CFAF" w14:textId="550B5D92" w:rsidR="00B07CED" w:rsidRPr="004750E8" w:rsidRDefault="00B07CED" w:rsidP="00B07CED">
      <w:pPr>
        <w:pStyle w:val="ListParagraph"/>
        <w:numPr>
          <w:ilvl w:val="0"/>
          <w:numId w:val="1"/>
        </w:numPr>
        <w:contextualSpacing w:val="0"/>
      </w:pPr>
      <w:r w:rsidRPr="004750E8">
        <w:t>My name is [</w:t>
      </w:r>
      <w:r w:rsidRPr="004750E8">
        <w:rPr>
          <w:highlight w:val="lightGray"/>
        </w:rPr>
        <w:t>Individual Signer’s Name</w:t>
      </w:r>
      <w:r w:rsidRPr="004750E8">
        <w:t>] and I am the [</w:t>
      </w:r>
      <w:r w:rsidRPr="004750E8">
        <w:rPr>
          <w:highlight w:val="lightGray"/>
        </w:rPr>
        <w:t>Position Title</w:t>
      </w:r>
      <w:r w:rsidRPr="004750E8">
        <w:t>] at [</w:t>
      </w:r>
      <w:r w:rsidRPr="004750E8">
        <w:rPr>
          <w:highlight w:val="lightGray"/>
        </w:rPr>
        <w:t xml:space="preserve">Contractor </w:t>
      </w:r>
      <w:proofErr w:type="gramStart"/>
      <w:r w:rsidRPr="004750E8">
        <w:rPr>
          <w:highlight w:val="lightGray"/>
        </w:rPr>
        <w:t>Name</w:t>
      </w:r>
      <w:r w:rsidRPr="004750E8">
        <w:t>]</w:t>
      </w:r>
      <w:r>
        <w:t>(</w:t>
      </w:r>
      <w:proofErr w:type="gramEnd"/>
      <w:r>
        <w:t>“Contractor”).</w:t>
      </w:r>
      <w:r w:rsidR="00B66BAA">
        <w:t xml:space="preserve"> </w:t>
      </w:r>
    </w:p>
    <w:p w14:paraId="3A502C7D" w14:textId="325D112D" w:rsidR="00B07CED" w:rsidRPr="004750E8" w:rsidRDefault="00B07CED" w:rsidP="00B07CED">
      <w:pPr>
        <w:pStyle w:val="ListParagraph"/>
        <w:numPr>
          <w:ilvl w:val="0"/>
          <w:numId w:val="1"/>
        </w:numPr>
        <w:contextualSpacing w:val="0"/>
      </w:pPr>
      <w:r>
        <w:t>Contractor</w:t>
      </w:r>
      <w:r w:rsidRPr="004750E8">
        <w:t xml:space="preserve"> is a contractor with </w:t>
      </w:r>
      <w:r w:rsidR="00B66BAA">
        <w:t xml:space="preserve">Western </w:t>
      </w:r>
      <w:r w:rsidRPr="004750E8">
        <w:t>Washington University</w:t>
      </w:r>
      <w:r>
        <w:t xml:space="preserve"> (W</w:t>
      </w:r>
      <w:r w:rsidR="00B66BAA">
        <w:t>W</w:t>
      </w:r>
      <w:r>
        <w:t>U)</w:t>
      </w:r>
      <w:r w:rsidRPr="004750E8">
        <w:t>, as defined by the Proclamation.</w:t>
      </w:r>
    </w:p>
    <w:p w14:paraId="30C78EED" w14:textId="48E8D98A" w:rsidR="00B07CED" w:rsidRPr="004750E8" w:rsidRDefault="00B07CED" w:rsidP="00B07CED">
      <w:pPr>
        <w:pStyle w:val="ListParagraph"/>
        <w:numPr>
          <w:ilvl w:val="0"/>
          <w:numId w:val="1"/>
        </w:numPr>
        <w:contextualSpacing w:val="0"/>
      </w:pPr>
      <w:r w:rsidRPr="004750E8">
        <w:t xml:space="preserve">Pursuant to Section 4 of the Proclamation, </w:t>
      </w:r>
      <w:r>
        <w:t>W</w:t>
      </w:r>
      <w:r w:rsidR="00B66BAA">
        <w:t>W</w:t>
      </w:r>
      <w:r>
        <w:t>U</w:t>
      </w:r>
      <w:r w:rsidRPr="004750E8">
        <w:t xml:space="preserve"> requires </w:t>
      </w:r>
      <w:r>
        <w:t>Contractor</w:t>
      </w:r>
      <w:r w:rsidRPr="004750E8">
        <w:t xml:space="preserve"> to assume responsibility for the vaccination verification and accommodations requirements included in the Proclamation. </w:t>
      </w:r>
      <w:r>
        <w:t>Contractor</w:t>
      </w:r>
      <w:r w:rsidRPr="004750E8" w:rsidDel="005457C5">
        <w:t xml:space="preserve"> </w:t>
      </w:r>
      <w:r w:rsidRPr="004750E8">
        <w:t xml:space="preserve">agrees to assume those responsibilities with respect to all employees that will be working on a campus, building, facility, jobsite, project site, unit, or other defined area owned, leased, occupied by, or controlled by </w:t>
      </w:r>
      <w:r>
        <w:t>W</w:t>
      </w:r>
      <w:r w:rsidR="00B66BAA">
        <w:t>W</w:t>
      </w:r>
      <w:r>
        <w:t xml:space="preserve">U. </w:t>
      </w:r>
    </w:p>
    <w:p w14:paraId="72C2F9EE" w14:textId="534DC28F" w:rsidR="00B07CED" w:rsidRPr="004750E8" w:rsidRDefault="00B07CED" w:rsidP="00B07CED">
      <w:pPr>
        <w:pStyle w:val="ListParagraph"/>
        <w:numPr>
          <w:ilvl w:val="0"/>
          <w:numId w:val="1"/>
        </w:numPr>
        <w:contextualSpacing w:val="0"/>
      </w:pPr>
      <w:r>
        <w:t>Contractor</w:t>
      </w:r>
      <w:r w:rsidRPr="004750E8" w:rsidDel="005457C5">
        <w:t xml:space="preserve"> </w:t>
      </w:r>
      <w:r w:rsidRPr="004750E8">
        <w:t xml:space="preserve">has </w:t>
      </w:r>
      <w:r>
        <w:t>complied with</w:t>
      </w:r>
      <w:r w:rsidRPr="004750E8">
        <w:t xml:space="preserve"> all of the vaccine verification and accommodation requirements of the Proclamation. This includes the requirement to obtain a copy of or visually observe proof of full vaccination against COVID-19 for every employee who is subject to the vaccination requirement.</w:t>
      </w:r>
      <w:r>
        <w:t xml:space="preserve">  Contractor</w:t>
      </w:r>
      <w:r w:rsidDel="005457C5">
        <w:t xml:space="preserve"> </w:t>
      </w:r>
      <w:r>
        <w:t>represents and warrants it has forwarded the accompanying “Notice Letter to Contractors” and this declaration to its subcontractors that will be on a campus, building, facility, jobsite, project site, unit or other defined area owned, leased, occupied by, or controlled by W</w:t>
      </w:r>
      <w:r w:rsidR="00B66BAA">
        <w:t>W</w:t>
      </w:r>
      <w:r>
        <w:t>U, and requested the declaration be returned to Contractor, for Contractor to submit to W</w:t>
      </w:r>
      <w:r w:rsidR="00B66BAA">
        <w:t>W</w:t>
      </w:r>
      <w:r>
        <w:t>U no later than October 18, 2021.</w:t>
      </w:r>
    </w:p>
    <w:p w14:paraId="3CFB0584" w14:textId="692DC89B" w:rsidR="00B07CED" w:rsidRPr="004750E8" w:rsidRDefault="00B07CED" w:rsidP="00B07CED">
      <w:pPr>
        <w:pStyle w:val="ListParagraph"/>
        <w:numPr>
          <w:ilvl w:val="0"/>
          <w:numId w:val="1"/>
        </w:numPr>
      </w:pPr>
      <w:r>
        <w:t>Contractor</w:t>
      </w:r>
      <w:r w:rsidRPr="004750E8" w:rsidDel="005457C5">
        <w:t xml:space="preserve"> </w:t>
      </w:r>
      <w:r>
        <w:t xml:space="preserve">will prohibit any employee </w:t>
      </w:r>
      <w:r w:rsidRPr="004750E8">
        <w:t xml:space="preserve">who is not fully vaccinated by October 18, 2021, </w:t>
      </w:r>
      <w:r>
        <w:t xml:space="preserve">or </w:t>
      </w:r>
      <w:r w:rsidRPr="004750E8">
        <w:t xml:space="preserve">is not otherwise exempt from the vaccine requirement, from engaging in work for </w:t>
      </w:r>
      <w:r>
        <w:t>W</w:t>
      </w:r>
      <w:r w:rsidR="00B66BAA">
        <w:t>W</w:t>
      </w:r>
      <w:r>
        <w:t>U</w:t>
      </w:r>
      <w:r w:rsidRPr="004750E8">
        <w:t xml:space="preserve"> or perform</w:t>
      </w:r>
      <w:r w:rsidR="00D5160E">
        <w:t>ing</w:t>
      </w:r>
      <w:r w:rsidRPr="004750E8">
        <w:t xml:space="preserve"> work for other entities while on a campus, building, facility, jobsite, project site, unit, or other defined area owned, leased, occupied by, or controlled by </w:t>
      </w:r>
      <w:r>
        <w:t>W</w:t>
      </w:r>
      <w:r w:rsidR="00B66BAA">
        <w:t>W</w:t>
      </w:r>
      <w:r>
        <w:t>U</w:t>
      </w:r>
      <w:r w:rsidRPr="004750E8">
        <w:t xml:space="preserve">. </w:t>
      </w:r>
    </w:p>
    <w:p w14:paraId="050F5BB8" w14:textId="77777777" w:rsidR="00B07CED" w:rsidRPr="004750E8" w:rsidRDefault="00B07CED" w:rsidP="00B07CED">
      <w:pPr>
        <w:pStyle w:val="ListParagraph"/>
        <w:ind w:left="360"/>
      </w:pPr>
    </w:p>
    <w:p w14:paraId="393E4F40" w14:textId="6AAE2664" w:rsidR="00B07CED" w:rsidRPr="004750E8" w:rsidRDefault="00B07CED" w:rsidP="00B07CED">
      <w:pPr>
        <w:pStyle w:val="ListParagraph"/>
        <w:numPr>
          <w:ilvl w:val="0"/>
          <w:numId w:val="1"/>
        </w:numPr>
        <w:contextualSpacing w:val="0"/>
      </w:pPr>
      <w:r>
        <w:t>Contractor</w:t>
      </w:r>
      <w:r w:rsidRPr="004750E8">
        <w:t xml:space="preserve"> agrees to submit additional signed declarations </w:t>
      </w:r>
      <w:r w:rsidR="001959F3">
        <w:t xml:space="preserve">upon a date designated by WWU. </w:t>
      </w:r>
    </w:p>
    <w:p w14:paraId="267326F0" w14:textId="433DCF7D" w:rsidR="00B07CED" w:rsidRPr="004750E8" w:rsidRDefault="00B07CED" w:rsidP="00B07CED">
      <w:pPr>
        <w:pStyle w:val="ListParagraph"/>
        <w:numPr>
          <w:ilvl w:val="0"/>
          <w:numId w:val="1"/>
        </w:numPr>
        <w:contextualSpacing w:val="0"/>
      </w:pPr>
      <w:r>
        <w:t>Contractor</w:t>
      </w:r>
      <w:r w:rsidRPr="004750E8" w:rsidDel="005457C5">
        <w:t xml:space="preserve"> </w:t>
      </w:r>
      <w:r w:rsidRPr="004750E8">
        <w:t xml:space="preserve">further agrees to cooperate with any inquiry </w:t>
      </w:r>
      <w:r w:rsidR="00260F8C">
        <w:t xml:space="preserve">from </w:t>
      </w:r>
      <w:r w:rsidR="005C05DF">
        <w:t>authorized</w:t>
      </w:r>
      <w:r w:rsidR="00260F8C">
        <w:t xml:space="preserve"> </w:t>
      </w:r>
      <w:r>
        <w:t>W</w:t>
      </w:r>
      <w:r w:rsidR="00B66BAA">
        <w:t>W</w:t>
      </w:r>
      <w:r>
        <w:t>U</w:t>
      </w:r>
      <w:r w:rsidR="00B66BAA">
        <w:t xml:space="preserve"> </w:t>
      </w:r>
      <w:r w:rsidR="005C05DF">
        <w:t xml:space="preserve">personnel </w:t>
      </w:r>
      <w:r w:rsidRPr="004750E8">
        <w:t xml:space="preserve">into </w:t>
      </w:r>
      <w:r>
        <w:t>Contractor</w:t>
      </w:r>
      <w:r w:rsidRPr="004750E8">
        <w:t xml:space="preserve">’s compliance with the Proclamation. This includes providing information and records upon request, except any information or records that </w:t>
      </w:r>
      <w:r>
        <w:t>Contractor</w:t>
      </w:r>
      <w:r w:rsidRPr="004750E8">
        <w:t xml:space="preserve"> is prohibited by law from disclosing.</w:t>
      </w:r>
    </w:p>
    <w:p w14:paraId="2AA9931D" w14:textId="32F2D623" w:rsidR="00B07CED" w:rsidRPr="004750E8" w:rsidRDefault="00B07CED" w:rsidP="00B07CED">
      <w:pPr>
        <w:pStyle w:val="ListParagraph"/>
        <w:numPr>
          <w:ilvl w:val="0"/>
          <w:numId w:val="1"/>
        </w:numPr>
        <w:contextualSpacing w:val="0"/>
      </w:pPr>
      <w:r w:rsidRPr="004750E8">
        <w:t>I declare under penalty of perjury under the law of Washington that the foregoing is true and correct</w:t>
      </w:r>
      <w:r w:rsidR="00A11D65">
        <w:t xml:space="preserve"> and I am legally authorized to sign this Declaration on behalf of Contractor</w:t>
      </w:r>
      <w:r w:rsidRPr="004750E8">
        <w:t>.</w:t>
      </w:r>
    </w:p>
    <w:p w14:paraId="467D95C7" w14:textId="77777777" w:rsidR="00B07CED" w:rsidRPr="004750E8" w:rsidRDefault="00B07CED" w:rsidP="00B07CED">
      <w:pPr>
        <w:pStyle w:val="ListParagraph"/>
        <w:ind w:left="360"/>
        <w:contextualSpacing w:val="0"/>
      </w:pPr>
    </w:p>
    <w:p w14:paraId="5AE7CFC1" w14:textId="77777777" w:rsidR="00B07CED" w:rsidRPr="004750E8" w:rsidRDefault="00B07CED" w:rsidP="00B07CED">
      <w:pPr>
        <w:pBdr>
          <w:bottom w:val="single" w:sz="12" w:space="1" w:color="auto"/>
        </w:pBdr>
      </w:pPr>
    </w:p>
    <w:p w14:paraId="52F03BE9" w14:textId="536BC45C" w:rsidR="000F2F42" w:rsidRPr="00B07CED" w:rsidRDefault="00B07CED" w:rsidP="00B07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vertAlign w:val="superscript"/>
        </w:rPr>
      </w:pPr>
      <w:r w:rsidRPr="00C201B6">
        <w:rPr>
          <w:sz w:val="24"/>
          <w:szCs w:val="24"/>
          <w:vertAlign w:val="superscript"/>
        </w:rPr>
        <w:t>[</w:t>
      </w:r>
      <w:r w:rsidRPr="00780AE1">
        <w:rPr>
          <w:highlight w:val="lightGray"/>
          <w:vertAlign w:val="superscript"/>
        </w:rPr>
        <w:t>Individual’s Printed Name</w:t>
      </w:r>
      <w:r w:rsidRPr="00780AE1">
        <w:rPr>
          <w:vertAlign w:val="superscript"/>
        </w:rPr>
        <w:t>] [</w:t>
      </w:r>
      <w:r w:rsidRPr="00780AE1">
        <w:rPr>
          <w:highlight w:val="lightGray"/>
          <w:vertAlign w:val="superscript"/>
        </w:rPr>
        <w:t>Position Title</w:t>
      </w:r>
      <w:r w:rsidRPr="00780AE1">
        <w:rPr>
          <w:vertAlign w:val="superscript"/>
        </w:rPr>
        <w:t>]</w:t>
      </w:r>
      <w:r w:rsidRPr="00780AE1">
        <w:rPr>
          <w:vertAlign w:val="superscript"/>
        </w:rPr>
        <w:tab/>
      </w:r>
      <w:r w:rsidRPr="00780AE1">
        <w:rPr>
          <w:vertAlign w:val="superscript"/>
        </w:rPr>
        <w:tab/>
      </w:r>
      <w:r w:rsidRPr="00780AE1">
        <w:rPr>
          <w:vertAlign w:val="superscript"/>
        </w:rPr>
        <w:tab/>
      </w:r>
      <w:r w:rsidRPr="00780AE1">
        <w:rPr>
          <w:vertAlign w:val="superscript"/>
        </w:rPr>
        <w:tab/>
        <w:t>Signature</w:t>
      </w:r>
      <w:r w:rsidRPr="00780AE1">
        <w:rPr>
          <w:vertAlign w:val="superscript"/>
        </w:rPr>
        <w:tab/>
      </w:r>
      <w:r w:rsidRPr="00780AE1">
        <w:rPr>
          <w:vertAlign w:val="superscript"/>
        </w:rPr>
        <w:tab/>
      </w:r>
      <w:proofErr w:type="gramStart"/>
      <w:r w:rsidRPr="00780AE1">
        <w:rPr>
          <w:vertAlign w:val="superscript"/>
        </w:rPr>
        <w:t>At  (</w:t>
      </w:r>
      <w:proofErr w:type="gramEnd"/>
      <w:r w:rsidRPr="00780AE1">
        <w:rPr>
          <w:vertAlign w:val="superscript"/>
        </w:rPr>
        <w:t>City/State)</w:t>
      </w:r>
      <w:r w:rsidRPr="00780AE1">
        <w:rPr>
          <w:vertAlign w:val="superscript"/>
        </w:rPr>
        <w:tab/>
      </w:r>
      <w:r w:rsidRPr="00780AE1">
        <w:rPr>
          <w:vertAlign w:val="superscript"/>
        </w:rPr>
        <w:tab/>
        <w:t>Date</w:t>
      </w:r>
      <w:r>
        <w:rPr>
          <w:sz w:val="24"/>
          <w:szCs w:val="24"/>
          <w:vertAlign w:val="superscript"/>
        </w:rPr>
        <w:t>\</w:t>
      </w:r>
    </w:p>
    <w:sectPr w:rsidR="000F2F42" w:rsidRPr="00B0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3B9"/>
    <w:multiLevelType w:val="hybridMultilevel"/>
    <w:tmpl w:val="6F3A795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ED"/>
    <w:rsid w:val="00116656"/>
    <w:rsid w:val="001959F3"/>
    <w:rsid w:val="001A7836"/>
    <w:rsid w:val="00260F8C"/>
    <w:rsid w:val="00531102"/>
    <w:rsid w:val="005C05DF"/>
    <w:rsid w:val="006B1B61"/>
    <w:rsid w:val="00726633"/>
    <w:rsid w:val="007F5847"/>
    <w:rsid w:val="00A05757"/>
    <w:rsid w:val="00A11D65"/>
    <w:rsid w:val="00B07CED"/>
    <w:rsid w:val="00B66BAA"/>
    <w:rsid w:val="00D5160E"/>
    <w:rsid w:val="00DE06A2"/>
    <w:rsid w:val="00E31F22"/>
    <w:rsid w:val="00E43942"/>
    <w:rsid w:val="00ED2A23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64ED"/>
  <w15:chartTrackingRefBased/>
  <w15:docId w15:val="{72E222BC-8533-154A-8F4F-FD8C9592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CE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Kammerzell, Sharyl</dc:creator>
  <cp:keywords/>
  <dc:description/>
  <cp:lastModifiedBy>Lisa Brennan</cp:lastModifiedBy>
  <cp:revision>3</cp:revision>
  <dcterms:created xsi:type="dcterms:W3CDTF">2021-09-16T22:02:00Z</dcterms:created>
  <dcterms:modified xsi:type="dcterms:W3CDTF">2021-09-24T17:14:00Z</dcterms:modified>
</cp:coreProperties>
</file>